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46" w:rsidRDefault="00130746" w:rsidP="00130746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130746" w:rsidRDefault="00130746" w:rsidP="0013074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AAADAM, A.C. [mailto:aaadam@aaadam.com.mx]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01 de abril de 2015 10:27 a.m.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aaadam@aaadam.com.mx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AVISO/AAADAM/Lentitud Validación.</w:t>
      </w:r>
    </w:p>
    <w:p w:rsidR="00130746" w:rsidRDefault="00130746" w:rsidP="00130746"/>
    <w:p w:rsidR="00130746" w:rsidRDefault="00130746" w:rsidP="00130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         : 01 de Abril de  2015.</w:t>
      </w:r>
      <w:r>
        <w:rPr>
          <w:rFonts w:ascii="Arial" w:hAnsi="Arial" w:cs="Arial"/>
          <w:b/>
          <w:bCs/>
        </w:rPr>
        <w:br/>
        <w:t>ASUNTO      : AVISO/AAADAM/</w:t>
      </w:r>
      <w:r>
        <w:rPr>
          <w:rFonts w:ascii="Arial" w:hAnsi="Arial" w:cs="Arial"/>
          <w:b/>
          <w:bCs/>
          <w:lang w:val="es-ES"/>
        </w:rPr>
        <w:t>Lentitud Validación.</w:t>
      </w:r>
    </w:p>
    <w:p w:rsidR="00130746" w:rsidRDefault="00130746" w:rsidP="00130746">
      <w:pPr>
        <w:rPr>
          <w:rFonts w:ascii="Calibri" w:hAnsi="Calibri"/>
          <w:b/>
          <w:bCs/>
          <w:sz w:val="22"/>
          <w:szCs w:val="22"/>
        </w:rPr>
      </w:pPr>
    </w:p>
    <w:p w:rsidR="00130746" w:rsidRDefault="00130746" w:rsidP="00130746">
      <w:pPr>
        <w:rPr>
          <w:rFonts w:ascii="Calibri" w:hAnsi="Calibri"/>
          <w:b/>
          <w:bCs/>
          <w:sz w:val="22"/>
          <w:szCs w:val="22"/>
        </w:rPr>
      </w:pPr>
    </w:p>
    <w:p w:rsidR="00130746" w:rsidRDefault="00130746" w:rsidP="00130746">
      <w:pPr>
        <w:pStyle w:val="NormalWeb"/>
        <w:spacing w:after="24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 considerarlo de interés general, hacemos de su conocimiento que el área de soporte de CAAAREM informa que</w:t>
      </w:r>
      <w:r>
        <w:rPr>
          <w:rFonts w:ascii="Rockwell" w:hAnsi="Rockwell"/>
        </w:rPr>
        <w:t xml:space="preserve"> </w:t>
      </w:r>
      <w:r>
        <w:rPr>
          <w:rFonts w:ascii="Arial" w:hAnsi="Arial" w:cs="Arial"/>
          <w:b/>
          <w:bCs/>
        </w:rPr>
        <w:t xml:space="preserve">se está presentando lentitud en las respuestas del </w:t>
      </w:r>
      <w:proofErr w:type="spellStart"/>
      <w:r>
        <w:rPr>
          <w:rFonts w:ascii="Arial" w:hAnsi="Arial" w:cs="Arial"/>
          <w:b/>
          <w:bCs/>
        </w:rPr>
        <w:t>sat</w:t>
      </w:r>
      <w:proofErr w:type="spellEnd"/>
      <w:r>
        <w:rPr>
          <w:rFonts w:ascii="Arial" w:hAnsi="Arial" w:cs="Arial"/>
          <w:b/>
          <w:bCs/>
        </w:rPr>
        <w:t xml:space="preserve"> en  todas las aduanas.</w:t>
      </w:r>
    </w:p>
    <w:p w:rsidR="00130746" w:rsidRDefault="00130746" w:rsidP="00130746">
      <w:pPr>
        <w:spacing w:after="240"/>
        <w:rPr>
          <w:rFonts w:ascii="Constantia" w:hAnsi="Constantia"/>
          <w:sz w:val="22"/>
          <w:szCs w:val="22"/>
        </w:rPr>
      </w:pPr>
      <w:r>
        <w:rPr>
          <w:rFonts w:ascii="Arial" w:hAnsi="Arial" w:cs="Arial"/>
          <w:b/>
          <w:bCs/>
        </w:rPr>
        <w:t>Para cualquier duda o comentario favor de comunicarse al número telefónico 56-28-15-00 y solicite alguna de las extensiones siguientes:</w:t>
      </w:r>
    </w:p>
    <w:p w:rsidR="00130746" w:rsidRDefault="00130746" w:rsidP="00130746">
      <w:pPr>
        <w:numPr>
          <w:ilvl w:val="0"/>
          <w:numId w:val="1"/>
        </w:numPr>
        <w:spacing w:before="100" w:beforeAutospacing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Gerencia de Conectividad y Nuevos Proyectos     :     1112, 1513, 1517 y 1529.</w:t>
      </w:r>
    </w:p>
    <w:p w:rsidR="00130746" w:rsidRDefault="00130746" w:rsidP="00130746">
      <w:pPr>
        <w:numPr>
          <w:ilvl w:val="0"/>
          <w:numId w:val="1"/>
        </w:numPr>
        <w:spacing w:before="100" w:beforeAutospacing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Gerencia Técnico Operativa SAAI                               :     1045, 1310, 1525 y 1546.</w:t>
      </w:r>
    </w:p>
    <w:p w:rsidR="00130746" w:rsidRDefault="00130746" w:rsidP="00130746">
      <w:pPr>
        <w:numPr>
          <w:ilvl w:val="0"/>
          <w:numId w:val="1"/>
        </w:numPr>
        <w:spacing w:before="100" w:beforeAutospacing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Gerencia de Tecnología de la Información               :     1219 y 1510</w:t>
      </w:r>
    </w:p>
    <w:p w:rsidR="00130746" w:rsidRDefault="00130746" w:rsidP="00130746">
      <w:pPr>
        <w:rPr>
          <w:rFonts w:ascii="Arial" w:hAnsi="Arial" w:cs="Arial"/>
          <w:b/>
          <w:bCs/>
        </w:rPr>
      </w:pPr>
    </w:p>
    <w:p w:rsidR="00130746" w:rsidRDefault="00130746" w:rsidP="00130746">
      <w:pPr>
        <w:jc w:val="center"/>
        <w:rPr>
          <w:rFonts w:ascii="Arial" w:hAnsi="Arial" w:cs="Arial"/>
          <w:b/>
          <w:bCs/>
        </w:rPr>
      </w:pPr>
    </w:p>
    <w:p w:rsidR="00130746" w:rsidRDefault="00130746" w:rsidP="001307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ATENTAMENTE</w:t>
      </w:r>
    </w:p>
    <w:p w:rsidR="00130746" w:rsidRDefault="00130746" w:rsidP="00130746">
      <w:pPr>
        <w:jc w:val="center"/>
        <w:rPr>
          <w:rFonts w:ascii="Calibri" w:hAnsi="Calibri"/>
          <w:color w:val="1F497D"/>
          <w:sz w:val="22"/>
          <w:szCs w:val="22"/>
          <w:lang w:eastAsia="en-US"/>
        </w:rPr>
      </w:pPr>
    </w:p>
    <w:p w:rsidR="00130746" w:rsidRDefault="00130746" w:rsidP="00130746">
      <w:pPr>
        <w:jc w:val="center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8172450</wp:posOffset>
            </wp:positionH>
            <wp:positionV relativeFrom="paragraph">
              <wp:posOffset>104775</wp:posOffset>
            </wp:positionV>
            <wp:extent cx="1314450" cy="120015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746" w:rsidRDefault="00130746" w:rsidP="00130746">
      <w:pPr>
        <w:jc w:val="center"/>
        <w:rPr>
          <w:rFonts w:ascii="Calibri" w:hAnsi="Calibri"/>
          <w:color w:val="1F497D"/>
          <w:sz w:val="22"/>
          <w:szCs w:val="22"/>
          <w:lang w:eastAsia="en-US"/>
        </w:rPr>
      </w:pPr>
    </w:p>
    <w:p w:rsidR="00130746" w:rsidRDefault="00130746" w:rsidP="00130746">
      <w:pPr>
        <w:jc w:val="center"/>
        <w:rPr>
          <w:rFonts w:ascii="Calibri" w:hAnsi="Calibri"/>
          <w:color w:val="1F497D"/>
          <w:sz w:val="22"/>
          <w:szCs w:val="22"/>
          <w:lang w:eastAsia="en-US"/>
        </w:rPr>
      </w:pPr>
    </w:p>
    <w:p w:rsidR="00130746" w:rsidRDefault="00130746" w:rsidP="00130746">
      <w:pPr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3657600" cy="779145"/>
            <wp:effectExtent l="19050" t="0" r="0" b="0"/>
            <wp:docPr id="1" name="Imagen 1" descr="aaa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aada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46" w:rsidRDefault="00130746" w:rsidP="00130746">
      <w:pPr>
        <w:spacing w:after="240"/>
        <w:jc w:val="center"/>
        <w:rPr>
          <w:rFonts w:ascii="Calibri" w:hAnsi="Calibri"/>
          <w:color w:val="1F497D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s-ES"/>
        </w:rPr>
        <w:t>"</w:t>
      </w:r>
      <w:r>
        <w:rPr>
          <w:rFonts w:ascii="Arial" w:hAnsi="Arial" w:cs="Arial"/>
          <w:b/>
          <w:bCs/>
          <w:color w:val="000080"/>
          <w:sz w:val="20"/>
          <w:szCs w:val="20"/>
          <w:lang w:val="es-ES"/>
        </w:rPr>
        <w:t>Con fundamento en el Artículo 89 del Código Fiscal de la Federación, hacemos de su conocimiento que la opinión aquí vertida pudiera ser contraria a la interpretación de las autoridades fiscales."</w:t>
      </w:r>
    </w:p>
    <w:p w:rsidR="00130746" w:rsidRDefault="00130746" w:rsidP="0013074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130746" w:rsidRDefault="00130746" w:rsidP="00130746">
      <w:pPr>
        <w:rPr>
          <w:rFonts w:ascii="Calibri" w:hAnsi="Calibri"/>
          <w:color w:val="1F497D"/>
          <w:sz w:val="22"/>
          <w:szCs w:val="22"/>
          <w:lang w:val="es-ES"/>
        </w:rPr>
      </w:pPr>
    </w:p>
    <w:p w:rsidR="00130746" w:rsidRDefault="00130746" w:rsidP="00130746">
      <w:pPr>
        <w:rPr>
          <w:lang w:val="es-ES"/>
        </w:rPr>
      </w:pPr>
    </w:p>
    <w:p w:rsidR="00130746" w:rsidRDefault="00130746" w:rsidP="00130746">
      <w:pPr>
        <w:spacing w:after="240"/>
        <w:rPr>
          <w:lang w:val="es-ES"/>
        </w:rPr>
      </w:pPr>
    </w:p>
    <w:p w:rsidR="000F3EB2" w:rsidRPr="00130746" w:rsidRDefault="00130746">
      <w:pPr>
        <w:rPr>
          <w:lang w:val="es-ES"/>
        </w:rPr>
      </w:pPr>
    </w:p>
    <w:sectPr w:rsidR="000F3EB2" w:rsidRPr="00130746" w:rsidSect="005E7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496"/>
    <w:multiLevelType w:val="multilevel"/>
    <w:tmpl w:val="F31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30746"/>
    <w:rsid w:val="00130746"/>
    <w:rsid w:val="005E73D5"/>
    <w:rsid w:val="00B53F19"/>
    <w:rsid w:val="00D3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46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74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07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746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png@01CFF773.E01620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LINDAGH</dc:creator>
  <cp:lastModifiedBy>LINDAGH</cp:lastModifiedBy>
  <cp:revision>1</cp:revision>
  <dcterms:created xsi:type="dcterms:W3CDTF">2015-04-01T17:16:00Z</dcterms:created>
  <dcterms:modified xsi:type="dcterms:W3CDTF">2015-04-01T17:16:00Z</dcterms:modified>
</cp:coreProperties>
</file>